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20284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</w:t>
      </w:r>
    </w:p>
    <w:p w14:paraId="7DDC8DA2"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202</w:t>
      </w:r>
      <w:r>
        <w:rPr>
          <w:rFonts w:hint="eastAsia" w:ascii="黑体" w:hAnsi="黑体" w:eastAsia="黑体"/>
          <w:sz w:val="36"/>
          <w:lang w:val="en-US" w:eastAsia="zh-CN"/>
        </w:rPr>
        <w:t>5年</w:t>
      </w:r>
      <w:r>
        <w:rPr>
          <w:rFonts w:ascii="黑体" w:hAnsi="黑体" w:eastAsia="黑体"/>
          <w:sz w:val="36"/>
        </w:rPr>
        <w:t>杭州市</w:t>
      </w:r>
      <w:r>
        <w:rPr>
          <w:rFonts w:hint="eastAsia" w:ascii="黑体" w:hAnsi="黑体" w:eastAsia="黑体"/>
          <w:sz w:val="36"/>
          <w:lang w:val="en-US" w:eastAsia="zh-CN"/>
        </w:rPr>
        <w:t>人防</w:t>
      </w:r>
      <w:r>
        <w:rPr>
          <w:rFonts w:ascii="黑体" w:hAnsi="黑体" w:eastAsia="黑体"/>
          <w:sz w:val="36"/>
        </w:rPr>
        <w:t>专业监理工程师业务培训</w:t>
      </w:r>
    </w:p>
    <w:p w14:paraId="69A15A82"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>网络直播</w:t>
      </w:r>
      <w:r>
        <w:rPr>
          <w:rFonts w:ascii="黑体" w:hAnsi="黑体" w:eastAsia="黑体"/>
          <w:sz w:val="36"/>
        </w:rPr>
        <w:t>须知</w:t>
      </w:r>
    </w:p>
    <w:p w14:paraId="4FF737ED">
      <w:pPr>
        <w:jc w:val="left"/>
        <w:rPr>
          <w:rFonts w:hint="eastAsia" w:ascii="宋体" w:hAnsi="宋体" w:eastAsia="宋体"/>
          <w:sz w:val="28"/>
          <w:szCs w:val="24"/>
        </w:rPr>
      </w:pPr>
    </w:p>
    <w:p w14:paraId="7DCAFB42">
      <w:pPr>
        <w:jc w:val="left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各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sz w:val="28"/>
          <w:szCs w:val="24"/>
        </w:rPr>
        <w:t>：</w:t>
      </w:r>
    </w:p>
    <w:p w14:paraId="34982B54">
      <w:pPr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    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2025年</w:t>
      </w:r>
      <w:r>
        <w:rPr>
          <w:rFonts w:hint="eastAsia" w:ascii="仿宋" w:hAnsi="仿宋" w:eastAsia="仿宋" w:cs="仿宋"/>
          <w:sz w:val="28"/>
          <w:szCs w:val="24"/>
        </w:rPr>
        <w:t>杭州市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人防</w:t>
      </w:r>
      <w:r>
        <w:rPr>
          <w:rFonts w:hint="eastAsia" w:ascii="仿宋" w:hAnsi="仿宋" w:eastAsia="仿宋" w:cs="仿宋"/>
          <w:sz w:val="28"/>
          <w:szCs w:val="24"/>
        </w:rPr>
        <w:t>专业监理工程师业务培训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将</w:t>
      </w:r>
      <w:r>
        <w:rPr>
          <w:rFonts w:hint="eastAsia" w:ascii="仿宋" w:hAnsi="仿宋" w:eastAsia="仿宋" w:cs="仿宋"/>
          <w:sz w:val="28"/>
          <w:szCs w:val="24"/>
        </w:rPr>
        <w:t>采用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企业微信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网络</w:t>
      </w:r>
      <w:r>
        <w:rPr>
          <w:rFonts w:hint="eastAsia" w:ascii="仿宋" w:hAnsi="仿宋" w:eastAsia="仿宋" w:cs="仿宋"/>
          <w:b/>
          <w:bCs/>
          <w:sz w:val="28"/>
          <w:szCs w:val="24"/>
          <w:lang w:val="en-US" w:eastAsia="zh-CN"/>
        </w:rPr>
        <w:t>直播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方式进行</w:t>
      </w:r>
      <w:r>
        <w:rPr>
          <w:rFonts w:hint="eastAsia" w:ascii="仿宋" w:hAnsi="仿宋" w:eastAsia="仿宋" w:cs="仿宋"/>
          <w:sz w:val="28"/>
          <w:szCs w:val="24"/>
        </w:rPr>
        <w:t>。现将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培训</w:t>
      </w:r>
      <w:r>
        <w:rPr>
          <w:rFonts w:hint="eastAsia" w:ascii="仿宋" w:hAnsi="仿宋" w:eastAsia="仿宋" w:cs="仿宋"/>
          <w:sz w:val="28"/>
          <w:szCs w:val="24"/>
        </w:rPr>
        <w:t xml:space="preserve">有关事项通知如下：   </w:t>
      </w:r>
    </w:p>
    <w:p w14:paraId="3F76833C">
      <w:pPr>
        <w:jc w:val="left"/>
        <w:rPr>
          <w:rFonts w:hint="eastAsia" w:ascii="仿宋" w:hAnsi="仿宋" w:eastAsia="仿宋" w:cs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4"/>
        </w:rPr>
        <w:t xml:space="preserve">一、 </w:t>
      </w:r>
      <w:r>
        <w:rPr>
          <w:rFonts w:hint="eastAsia" w:ascii="仿宋" w:hAnsi="仿宋" w:eastAsia="仿宋" w:cs="仿宋"/>
          <w:b/>
          <w:sz w:val="28"/>
          <w:szCs w:val="24"/>
          <w:lang w:val="en-US" w:eastAsia="zh-CN"/>
        </w:rPr>
        <w:t>培训时间</w:t>
      </w:r>
    </w:p>
    <w:p w14:paraId="415FADA9">
      <w:pPr>
        <w:ind w:firstLine="560"/>
        <w:jc w:val="left"/>
        <w:rPr>
          <w:rFonts w:hint="eastAsia" w:ascii="仿宋" w:hAnsi="仿宋" w:eastAsia="仿宋" w:cs="仿宋"/>
          <w:b w:val="0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4"/>
          <w:lang w:val="en-US" w:eastAsia="zh-CN"/>
        </w:rPr>
        <w:t>2025年11月22日（周六）～23日（周日）</w:t>
      </w:r>
    </w:p>
    <w:p w14:paraId="47CF9CD3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4"/>
          <w:lang w:val="en-US" w:eastAsia="zh-CN"/>
        </w:rPr>
        <w:t>课程设置</w:t>
      </w:r>
    </w:p>
    <w:tbl>
      <w:tblPr>
        <w:tblStyle w:val="3"/>
        <w:tblW w:w="895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590"/>
        <w:gridCol w:w="1200"/>
        <w:gridCol w:w="3869"/>
        <w:gridCol w:w="977"/>
      </w:tblGrid>
      <w:tr w14:paraId="7E8E8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913" w:type="dxa"/>
            <w:gridSpan w:val="2"/>
            <w:shd w:val="clear" w:color="auto" w:fill="D8D8D8"/>
            <w:noWrap w:val="0"/>
            <w:vAlign w:val="center"/>
          </w:tcPr>
          <w:p w14:paraId="2FC79B0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时间</w:t>
            </w:r>
          </w:p>
        </w:tc>
        <w:tc>
          <w:tcPr>
            <w:tcW w:w="5069" w:type="dxa"/>
            <w:gridSpan w:val="2"/>
            <w:shd w:val="clear" w:color="auto" w:fill="D8D8D8"/>
            <w:noWrap w:val="0"/>
            <w:vAlign w:val="center"/>
          </w:tcPr>
          <w:p w14:paraId="7D078EF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培训课程</w:t>
            </w:r>
          </w:p>
        </w:tc>
        <w:tc>
          <w:tcPr>
            <w:tcW w:w="977" w:type="dxa"/>
            <w:shd w:val="clear" w:color="auto" w:fill="D8D8D8"/>
            <w:noWrap w:val="0"/>
            <w:vAlign w:val="center"/>
          </w:tcPr>
          <w:p w14:paraId="27236CF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讲师</w:t>
            </w:r>
          </w:p>
        </w:tc>
      </w:tr>
      <w:tr w14:paraId="353EE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799680F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11月22日（周六）</w:t>
            </w:r>
          </w:p>
        </w:tc>
        <w:tc>
          <w:tcPr>
            <w:tcW w:w="1590" w:type="dxa"/>
            <w:noWrap w:val="0"/>
            <w:vAlign w:val="center"/>
          </w:tcPr>
          <w:p w14:paraId="3860154D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069" w:type="dxa"/>
            <w:gridSpan w:val="2"/>
            <w:noWrap w:val="0"/>
            <w:vAlign w:val="center"/>
          </w:tcPr>
          <w:p w14:paraId="186BB378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人防土建监理、人防监理管理要点</w:t>
            </w:r>
          </w:p>
        </w:tc>
        <w:tc>
          <w:tcPr>
            <w:tcW w:w="977" w:type="dxa"/>
            <w:noWrap w:val="0"/>
            <w:vAlign w:val="center"/>
          </w:tcPr>
          <w:p w14:paraId="0ABC728B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许文庆</w:t>
            </w:r>
          </w:p>
        </w:tc>
      </w:tr>
      <w:tr w14:paraId="0B7F1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1D43FB1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B4BF8F5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13:00-16:00</w:t>
            </w:r>
          </w:p>
        </w:tc>
        <w:tc>
          <w:tcPr>
            <w:tcW w:w="5069" w:type="dxa"/>
            <w:gridSpan w:val="2"/>
            <w:noWrap w:val="0"/>
            <w:vAlign w:val="center"/>
          </w:tcPr>
          <w:p w14:paraId="17F1932A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人防监理(安装工程)质量安全监理要点</w:t>
            </w:r>
          </w:p>
        </w:tc>
        <w:tc>
          <w:tcPr>
            <w:tcW w:w="977" w:type="dxa"/>
            <w:noWrap w:val="0"/>
            <w:vAlign w:val="center"/>
          </w:tcPr>
          <w:p w14:paraId="09555763">
            <w:pPr>
              <w:spacing w:line="3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丁继财</w:t>
            </w:r>
          </w:p>
        </w:tc>
      </w:tr>
      <w:tr w14:paraId="63C49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2970A2F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  <w:p w14:paraId="2BBA72D3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 w14:paraId="2C4EA272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08:30-12:35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2FA3DFF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人防工程基本知识</w:t>
            </w:r>
          </w:p>
        </w:tc>
        <w:tc>
          <w:tcPr>
            <w:tcW w:w="3869" w:type="dxa"/>
            <w:noWrap w:val="0"/>
            <w:vAlign w:val="center"/>
          </w:tcPr>
          <w:p w14:paraId="7465449F">
            <w:pPr>
              <w:spacing w:line="3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防空地下室基础知识及建筑专业</w:t>
            </w:r>
          </w:p>
        </w:tc>
        <w:tc>
          <w:tcPr>
            <w:tcW w:w="977" w:type="dxa"/>
            <w:noWrap w:val="0"/>
            <w:vAlign w:val="center"/>
          </w:tcPr>
          <w:p w14:paraId="712192CA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军</w:t>
            </w:r>
          </w:p>
        </w:tc>
      </w:tr>
      <w:tr w14:paraId="07DCC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29B9A0D1">
            <w:pPr>
              <w:spacing w:line="300" w:lineRule="exact"/>
              <w:jc w:val="center"/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 w14:paraId="4DFD3B99">
            <w:pPr>
              <w:spacing w:line="300" w:lineRule="exact"/>
              <w:jc w:val="center"/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02908AAA">
            <w:pPr>
              <w:spacing w:line="300" w:lineRule="exact"/>
              <w:jc w:val="center"/>
            </w:pPr>
          </w:p>
        </w:tc>
        <w:tc>
          <w:tcPr>
            <w:tcW w:w="3869" w:type="dxa"/>
            <w:noWrap w:val="0"/>
            <w:vAlign w:val="center"/>
          </w:tcPr>
          <w:p w14:paraId="5FA7E827">
            <w:pPr>
              <w:spacing w:line="3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防空地下室的结构</w:t>
            </w:r>
          </w:p>
        </w:tc>
        <w:tc>
          <w:tcPr>
            <w:tcW w:w="977" w:type="dxa"/>
            <w:noWrap w:val="0"/>
            <w:vAlign w:val="center"/>
          </w:tcPr>
          <w:p w14:paraId="3E3ED61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鹃</w:t>
            </w:r>
          </w:p>
        </w:tc>
      </w:tr>
      <w:tr w14:paraId="68D66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6BDB402B">
            <w:pPr>
              <w:spacing w:line="300" w:lineRule="exact"/>
              <w:jc w:val="center"/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 w14:paraId="2698E2B3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2F8E4D1E">
            <w:pPr>
              <w:spacing w:line="300" w:lineRule="exact"/>
              <w:jc w:val="center"/>
            </w:pPr>
          </w:p>
        </w:tc>
        <w:tc>
          <w:tcPr>
            <w:tcW w:w="3869" w:type="dxa"/>
            <w:noWrap w:val="0"/>
            <w:vAlign w:val="center"/>
          </w:tcPr>
          <w:p w14:paraId="5C46726F">
            <w:pPr>
              <w:spacing w:line="3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防空地下室的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机电</w:t>
            </w:r>
          </w:p>
        </w:tc>
        <w:tc>
          <w:tcPr>
            <w:tcW w:w="977" w:type="dxa"/>
            <w:noWrap w:val="0"/>
            <w:vAlign w:val="center"/>
          </w:tcPr>
          <w:p w14:paraId="640D6360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吕章建</w:t>
            </w:r>
          </w:p>
        </w:tc>
      </w:tr>
      <w:tr w14:paraId="09BB6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7122E81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88BCA13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069" w:type="dxa"/>
            <w:gridSpan w:val="2"/>
            <w:noWrap w:val="0"/>
            <w:vAlign w:val="center"/>
          </w:tcPr>
          <w:p w14:paraId="6390C379">
            <w:pPr>
              <w:spacing w:line="3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人民防空防护设备(防护门类)通用技术标准(国人防建[2025]4号)</w:t>
            </w:r>
          </w:p>
        </w:tc>
        <w:tc>
          <w:tcPr>
            <w:tcW w:w="977" w:type="dxa"/>
            <w:noWrap w:val="0"/>
            <w:vAlign w:val="center"/>
          </w:tcPr>
          <w:p w14:paraId="6B3A3FFB">
            <w:pPr>
              <w:spacing w:line="3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傅越海</w:t>
            </w:r>
          </w:p>
        </w:tc>
      </w:tr>
      <w:tr w14:paraId="06370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73572AD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3DB28FF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14:35-16:05</w:t>
            </w:r>
          </w:p>
        </w:tc>
        <w:tc>
          <w:tcPr>
            <w:tcW w:w="5069" w:type="dxa"/>
            <w:gridSpan w:val="2"/>
            <w:noWrap w:val="0"/>
            <w:vAlign w:val="center"/>
          </w:tcPr>
          <w:p w14:paraId="69F92E1A">
            <w:pPr>
              <w:spacing w:line="3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人民防空工程标识标牌设置标准(录播)</w:t>
            </w:r>
          </w:p>
        </w:tc>
        <w:tc>
          <w:tcPr>
            <w:tcW w:w="977" w:type="dxa"/>
            <w:noWrap w:val="0"/>
            <w:vAlign w:val="center"/>
          </w:tcPr>
          <w:p w14:paraId="4B1622AC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周乐乐</w:t>
            </w:r>
          </w:p>
        </w:tc>
      </w:tr>
    </w:tbl>
    <w:p w14:paraId="2804D61F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  <w:lang w:val="en-US" w:eastAsia="zh-CN"/>
        </w:rPr>
        <w:t>培训直播</w:t>
      </w:r>
    </w:p>
    <w:p w14:paraId="3F5A9FDD">
      <w:pPr>
        <w:numPr>
          <w:ilvl w:val="0"/>
          <w:numId w:val="2"/>
        </w:numPr>
        <w:ind w:left="0" w:leftChars="0" w:firstLine="638" w:firstLineChars="228"/>
        <w:jc w:val="left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采用</w:t>
      </w:r>
      <w:r>
        <w:rPr>
          <w:rFonts w:hint="eastAsia" w:ascii="仿宋" w:hAnsi="仿宋" w:eastAsia="仿宋" w:cs="仿宋"/>
          <w:b/>
          <w:bCs/>
          <w:sz w:val="28"/>
          <w:szCs w:val="24"/>
          <w:lang w:val="en-US" w:eastAsia="zh-CN"/>
        </w:rPr>
        <w:t>企业微信直播平台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。已报名的</w:t>
      </w:r>
      <w:r>
        <w:rPr>
          <w:rFonts w:hint="eastAsia" w:ascii="仿宋" w:hAnsi="仿宋" w:eastAsia="仿宋" w:cs="仿宋"/>
          <w:b w:val="0"/>
          <w:bCs w:val="0"/>
          <w:sz w:val="28"/>
          <w:szCs w:val="24"/>
          <w:lang w:val="en-US" w:eastAsia="zh-CN"/>
        </w:rPr>
        <w:t>学员也可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提前用</w:t>
      </w:r>
      <w:r>
        <w:rPr>
          <w:rFonts w:hint="eastAsia" w:ascii="仿宋" w:hAnsi="仿宋" w:eastAsia="仿宋" w:cs="仿宋"/>
          <w:b/>
          <w:bCs/>
          <w:sz w:val="28"/>
          <w:szCs w:val="24"/>
          <w:lang w:val="en-US" w:eastAsia="zh-CN"/>
        </w:rPr>
        <w:t>微信扫一扫如下二维码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，进入企业微信直播间预约，以免错过时间（如下图）</w:t>
      </w:r>
      <w:r>
        <w:rPr>
          <w:rFonts w:hint="eastAsia" w:ascii="仿宋" w:hAnsi="仿宋" w:eastAsia="仿宋" w:cs="仿宋"/>
          <w:sz w:val="28"/>
          <w:szCs w:val="24"/>
        </w:rPr>
        <w:t>；</w:t>
      </w:r>
    </w:p>
    <w:p w14:paraId="148D5E8A">
      <w:pPr>
        <w:jc w:val="center"/>
        <w:rPr>
          <w:rFonts w:hint="default" w:ascii="仿宋" w:hAnsi="仿宋" w:eastAsia="仿宋" w:cs="仿宋"/>
          <w:sz w:val="28"/>
          <w:szCs w:val="24"/>
          <w:lang w:val="en-US" w:eastAsia="zh-CN"/>
        </w:rPr>
      </w:pPr>
      <w:r>
        <w:drawing>
          <wp:inline distT="0" distB="0" distL="114300" distR="114300">
            <wp:extent cx="1726565" cy="3049270"/>
            <wp:effectExtent l="0" t="0" r="6985" b="8255"/>
            <wp:docPr id="4" name="图片 2" descr="C:/Users/49195/Desktop/直播：2025杭州市人防专监业务知识培训直播1.png直播：2025杭州市人防专监业务知识培训直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/Users/49195/Desktop/直播：2025杭州市人防专监业务知识培训直播1.png直播：2025杭州市人防专监业务知识培训直播1"/>
                    <pic:cNvPicPr>
                      <a:picLocks noChangeAspect="1"/>
                    </pic:cNvPicPr>
                  </pic:nvPicPr>
                  <pic:blipFill>
                    <a:blip r:embed="rId4"/>
                    <a:srcRect t="18" b="18"/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 xml:space="preserve">   </w:t>
      </w:r>
      <w:r>
        <w:drawing>
          <wp:inline distT="0" distB="0" distL="114300" distR="114300">
            <wp:extent cx="1726565" cy="3049270"/>
            <wp:effectExtent l="0" t="0" r="6985" b="8255"/>
            <wp:docPr id="5" name="图片 3" descr="C:/Users/49195/Desktop/直播：2025杭州市人防专监业务知识培训直播2.png直播：2025杭州市人防专监业务知识培训直播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C:/Users/49195/Desktop/直播：2025杭州市人防专监业务知识培训直播2.png直播：2025杭州市人防专监业务知识培训直播2"/>
                    <pic:cNvPicPr>
                      <a:picLocks noChangeAspect="1"/>
                    </pic:cNvPicPr>
                  </pic:nvPicPr>
                  <pic:blipFill>
                    <a:blip r:embed="rId5"/>
                    <a:srcRect t="18" b="18"/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5FE05">
      <w:pPr>
        <w:numPr>
          <w:ilvl w:val="0"/>
          <w:numId w:val="2"/>
        </w:numPr>
        <w:ind w:left="0" w:leftChars="0" w:firstLine="638" w:firstLineChars="228"/>
        <w:jc w:val="left"/>
        <w:rPr>
          <w:rFonts w:hint="eastAsia" w:ascii="仿宋" w:hAnsi="仿宋" w:eastAsia="仿宋" w:cs="仿宋"/>
          <w:sz w:val="28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企业培训负责人请务必将培训通知落实到每一位学员，</w:t>
      </w:r>
      <w:r>
        <w:rPr>
          <w:rFonts w:hint="eastAsia" w:ascii="仿宋" w:hAnsi="仿宋" w:eastAsia="仿宋" w:cs="仿宋"/>
          <w:b/>
          <w:bCs/>
          <w:sz w:val="28"/>
          <w:szCs w:val="24"/>
          <w:lang w:val="en-US" w:eastAsia="zh-CN"/>
        </w:rPr>
        <w:t>敦促学员在培训当天按时进入直播间参加培训；</w:t>
      </w:r>
    </w:p>
    <w:p w14:paraId="0430D38B">
      <w:pPr>
        <w:numPr>
          <w:ilvl w:val="0"/>
          <w:numId w:val="2"/>
        </w:numPr>
        <w:ind w:left="0" w:leftChars="0" w:firstLine="638" w:firstLineChars="228"/>
        <w:jc w:val="left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收看直播用设备请企业或学员自行准备，建议使用</w:t>
      </w:r>
      <w:r>
        <w:rPr>
          <w:rFonts w:hint="eastAsia" w:ascii="仿宋" w:hAnsi="仿宋" w:eastAsia="仿宋" w:cs="仿宋"/>
          <w:b/>
          <w:bCs/>
          <w:sz w:val="28"/>
          <w:szCs w:val="24"/>
          <w:lang w:val="en-US" w:eastAsia="zh-CN"/>
        </w:rPr>
        <w:t>台式机或者手提电脑，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培训前</w:t>
      </w:r>
      <w:r>
        <w:rPr>
          <w:rFonts w:hint="eastAsia" w:ascii="仿宋" w:hAnsi="仿宋" w:eastAsia="仿宋" w:cs="仿宋"/>
          <w:sz w:val="28"/>
          <w:szCs w:val="24"/>
        </w:rPr>
        <w:t>须保证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收看设备</w:t>
      </w:r>
      <w:r>
        <w:rPr>
          <w:rFonts w:hint="eastAsia" w:ascii="仿宋" w:hAnsi="仿宋" w:eastAsia="仿宋" w:cs="仿宋"/>
          <w:sz w:val="28"/>
          <w:szCs w:val="24"/>
        </w:rPr>
        <w:t>运行正常、网络流畅；</w:t>
      </w:r>
    </w:p>
    <w:p w14:paraId="08D1D9C3">
      <w:pPr>
        <w:numPr>
          <w:ilvl w:val="0"/>
          <w:numId w:val="2"/>
        </w:numPr>
        <w:ind w:left="0" w:leftChars="0" w:firstLine="638" w:firstLineChars="228"/>
        <w:jc w:val="left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在直播培训结束后，学员可以通过直播链接，在</w:t>
      </w:r>
      <w:r>
        <w:rPr>
          <w:rFonts w:hint="eastAsia" w:ascii="仿宋" w:hAnsi="仿宋" w:eastAsia="仿宋" w:cs="仿宋"/>
          <w:b/>
          <w:bCs/>
          <w:sz w:val="28"/>
          <w:szCs w:val="24"/>
          <w:lang w:val="en-US" w:eastAsia="zh-CN"/>
        </w:rPr>
        <w:t>直播间观看回放，或者进入协会视频号，观看课程录播，反复学习</w:t>
      </w:r>
      <w:r>
        <w:rPr>
          <w:rFonts w:hint="eastAsia" w:ascii="仿宋" w:hAnsi="仿宋" w:eastAsia="仿宋" w:cs="仿宋"/>
          <w:b w:val="0"/>
          <w:bCs w:val="0"/>
          <w:sz w:val="28"/>
          <w:szCs w:val="24"/>
          <w:lang w:val="en-US" w:eastAsia="zh-CN"/>
        </w:rPr>
        <w:t>（如下图）</w:t>
      </w:r>
      <w:r>
        <w:rPr>
          <w:rFonts w:hint="eastAsia" w:ascii="仿宋" w:hAnsi="仿宋" w:eastAsia="仿宋" w:cs="仿宋"/>
          <w:sz w:val="28"/>
          <w:szCs w:val="24"/>
        </w:rPr>
        <w:t>；</w:t>
      </w:r>
    </w:p>
    <w:p w14:paraId="00565210">
      <w:pPr>
        <w:numPr>
          <w:ilvl w:val="0"/>
          <w:numId w:val="0"/>
        </w:numPr>
        <w:ind w:leftChars="228"/>
        <w:jc w:val="center"/>
        <w:rPr>
          <w:rFonts w:hint="eastAsia" w:ascii="仿宋" w:hAnsi="仿宋" w:eastAsia="仿宋" w:cs="仿宋"/>
          <w:b w:val="0"/>
          <w:bCs w:val="0"/>
          <w:sz w:val="28"/>
          <w:szCs w:val="24"/>
          <w:lang w:val="en-US"/>
        </w:rPr>
      </w:pPr>
      <w:r>
        <w:rPr>
          <w:rFonts w:hint="eastAsia" w:ascii="仿宋" w:hAnsi="仿宋" w:eastAsia="仿宋" w:cs="仿宋"/>
          <w:sz w:val="28"/>
          <w:szCs w:val="24"/>
          <w:lang w:eastAsia="zh-CN"/>
        </w:rPr>
        <w:drawing>
          <wp:inline distT="0" distB="0" distL="114300" distR="114300">
            <wp:extent cx="2123440" cy="3049270"/>
            <wp:effectExtent l="0" t="0" r="10160" b="17780"/>
            <wp:docPr id="7" name="图片 7" descr="微信图片_20210818163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10818163522"/>
                    <pic:cNvPicPr>
                      <a:picLocks noChangeAspect="1"/>
                    </pic:cNvPicPr>
                  </pic:nvPicPr>
                  <pic:blipFill>
                    <a:blip r:embed="rId6"/>
                    <a:srcRect b="33736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64F02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  <w:lang w:val="en-US" w:eastAsia="zh-CN"/>
        </w:rPr>
        <w:t>培训考试</w:t>
      </w:r>
    </w:p>
    <w:p w14:paraId="50CB24D3">
      <w:pPr>
        <w:ind w:firstLine="560"/>
        <w:jc w:val="left"/>
        <w:rPr>
          <w:rFonts w:hint="eastAsia" w:ascii="仿宋" w:hAnsi="仿宋" w:eastAsia="仿宋" w:cs="仿宋"/>
          <w:b w:val="0"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lang w:val="en-US" w:eastAsia="zh-CN"/>
        </w:rPr>
        <w:t>考试时间另行通知，请密切关注协会官网和公众号。</w:t>
      </w:r>
    </w:p>
    <w:p w14:paraId="01047B2E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lang w:val="en-US" w:eastAsia="zh-CN"/>
        </w:rPr>
        <w:t>其他问题</w:t>
      </w:r>
    </w:p>
    <w:p w14:paraId="727EB37B">
      <w:pPr>
        <w:ind w:firstLine="560" w:firstLineChars="200"/>
        <w:jc w:val="left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1. 学员在登录直播间时若遇到问题，上课前可在直播间的留言板内发起留言，我们当天有工作人员负责答疑。上课期间为不干扰到老师，留言板将会关闭；</w:t>
      </w:r>
    </w:p>
    <w:p w14:paraId="4B861779">
      <w:pPr>
        <w:ind w:firstLine="560" w:firstLineChars="200"/>
        <w:jc w:val="left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2. 组织联络人：吴佳旎 石晶晶 0571-85300379</w:t>
      </w:r>
    </w:p>
    <w:p w14:paraId="60E72213">
      <w:pPr>
        <w:ind w:firstLine="555"/>
        <w:jc w:val="left"/>
        <w:rPr>
          <w:rFonts w:hint="eastAsia" w:ascii="仿宋" w:hAnsi="仿宋" w:eastAsia="仿宋" w:cs="仿宋"/>
          <w:sz w:val="28"/>
        </w:rPr>
      </w:pPr>
    </w:p>
    <w:p w14:paraId="41CCC3D7">
      <w:pPr>
        <w:jc w:val="left"/>
        <w:rPr>
          <w:rFonts w:hint="eastAsia" w:ascii="仿宋" w:hAnsi="仿宋" w:eastAsia="仿宋" w:cs="仿宋"/>
          <w:sz w:val="28"/>
        </w:rPr>
      </w:pPr>
    </w:p>
    <w:p w14:paraId="25572816">
      <w:pPr>
        <w:spacing w:line="480" w:lineRule="exact"/>
        <w:jc w:val="right"/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杭州市全过程工程咨询与监理行业协会</w:t>
      </w:r>
    </w:p>
    <w:p w14:paraId="5E4B5903">
      <w:pPr>
        <w:spacing w:line="240" w:lineRule="auto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 xml:space="preserve">                                  二〇二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十一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十七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99EE4"/>
    <w:multiLevelType w:val="singleLevel"/>
    <w:tmpl w:val="83899EE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3B16D44"/>
    <w:multiLevelType w:val="singleLevel"/>
    <w:tmpl w:val="23B16D44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NGZkOTUwZWQ2YzAxMjAxYWRmN2M3YTgzMjk3M2EifQ=="/>
    <w:docVar w:name="KSO_WPS_MARK_KEY" w:val="a4b24781-c578-43fb-8859-91b0befbe819"/>
  </w:docVars>
  <w:rsids>
    <w:rsidRoot w:val="445D7073"/>
    <w:rsid w:val="08E05C19"/>
    <w:rsid w:val="09C20CD3"/>
    <w:rsid w:val="0BE004D6"/>
    <w:rsid w:val="0C77399B"/>
    <w:rsid w:val="1C0C0048"/>
    <w:rsid w:val="21565912"/>
    <w:rsid w:val="25E746C6"/>
    <w:rsid w:val="27710B32"/>
    <w:rsid w:val="2796191C"/>
    <w:rsid w:val="2E7248C0"/>
    <w:rsid w:val="2EE93DD4"/>
    <w:rsid w:val="3A140589"/>
    <w:rsid w:val="3BF82E56"/>
    <w:rsid w:val="3D7C0267"/>
    <w:rsid w:val="3ECA6BBE"/>
    <w:rsid w:val="400E54A6"/>
    <w:rsid w:val="445D7073"/>
    <w:rsid w:val="49D519A1"/>
    <w:rsid w:val="4CC255E7"/>
    <w:rsid w:val="4FB21842"/>
    <w:rsid w:val="5A4F5EDF"/>
    <w:rsid w:val="5D6C7B37"/>
    <w:rsid w:val="5E4A7C37"/>
    <w:rsid w:val="61F94CAF"/>
    <w:rsid w:val="65FF6D66"/>
    <w:rsid w:val="6BC11958"/>
    <w:rsid w:val="6D54203F"/>
    <w:rsid w:val="749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861</Words>
  <Characters>962</Characters>
  <Lines>0</Lines>
  <Paragraphs>0</Paragraphs>
  <TotalTime>5</TotalTime>
  <ScaleCrop>false</ScaleCrop>
  <LinksUpToDate>false</LinksUpToDate>
  <CharactersWithSpaces>1049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2021-08-19T02:12:00Z</dcterms:created>
  <dc:creator>走米足各</dc:creator>
  <cp:lastModifiedBy>走米足各</cp:lastModifiedBy>
  <dcterms:modified xsi:type="dcterms:W3CDTF">2025-11-20T03:19:08Z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6E054DEF21EC44CD81AAC52BC9181F29_13</vt:lpwstr>
  </property>
  <property fmtid="{D5CDD505-2E9C-101B-9397-08002B2CF9AE}" pid="4" name="KSOTemplateDocerSaveRecord">
    <vt:lpwstr>eyJoZGlkIjoiZTE0NmZhNWEzYjUzYTViZDI3ZTQ2NGZiMWM3NzEzZTkiLCJ1c2VySWQiOiI0NDE2Mzc3MzYifQ==</vt:lpwstr>
  </property>
</Properties>
</file>